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8F7CE">
      <w:pPr>
        <w:pStyle w:val="2"/>
        <w:spacing w:line="400" w:lineRule="exact"/>
        <w:ind w:firstLine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投标分项报价表格式</w:t>
      </w:r>
      <w:bookmarkEnd w:id="0"/>
    </w:p>
    <w:p w14:paraId="54276E07">
      <w:pPr>
        <w:spacing w:line="400" w:lineRule="exact"/>
        <w:rPr>
          <w:rFonts w:hint="eastAsia" w:ascii="仿宋" w:hAnsi="仿宋" w:eastAsia="仿宋" w:cs="仿宋"/>
        </w:rPr>
      </w:pPr>
    </w:p>
    <w:p w14:paraId="2B1B02DF"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项目名称</w:t>
      </w:r>
      <w:r>
        <w:rPr>
          <w:rFonts w:ascii="仿宋" w:hAnsi="仿宋" w:eastAsia="仿宋"/>
        </w:rPr>
        <w:t xml:space="preserve">: </w:t>
      </w:r>
      <w:r>
        <w:rPr>
          <w:rFonts w:hint="eastAsia" w:ascii="仿宋" w:hAnsi="仿宋" w:eastAsia="仿宋"/>
        </w:rPr>
        <w:t xml:space="preserve">               项目编号</w:t>
      </w:r>
      <w:r>
        <w:rPr>
          <w:rFonts w:ascii="仿宋" w:hAnsi="仿宋" w:eastAsia="仿宋"/>
        </w:rPr>
        <w:t xml:space="preserve">:    </w:t>
      </w:r>
      <w:r>
        <w:rPr>
          <w:rFonts w:hint="eastAsia" w:ascii="仿宋" w:hAnsi="仿宋" w:eastAsia="仿宋"/>
        </w:rPr>
        <w:t xml:space="preserve">                  报价单位：元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53"/>
        <w:gridCol w:w="1070"/>
        <w:gridCol w:w="590"/>
        <w:gridCol w:w="805"/>
        <w:gridCol w:w="2130"/>
        <w:gridCol w:w="684"/>
        <w:gridCol w:w="684"/>
        <w:gridCol w:w="698"/>
      </w:tblGrid>
      <w:tr w14:paraId="2BB2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11C6D38F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2332" w:type="dxa"/>
            <w:noWrap w:val="0"/>
            <w:vAlign w:val="center"/>
          </w:tcPr>
          <w:p w14:paraId="3AEC45E2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1575" w:type="dxa"/>
            <w:noWrap w:val="0"/>
            <w:vAlign w:val="center"/>
          </w:tcPr>
          <w:p w14:paraId="02DDD65F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品牌、型号和规格</w:t>
            </w:r>
          </w:p>
        </w:tc>
        <w:tc>
          <w:tcPr>
            <w:tcW w:w="771" w:type="dxa"/>
            <w:noWrap w:val="0"/>
            <w:vAlign w:val="center"/>
          </w:tcPr>
          <w:p w14:paraId="23B9B97A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1276" w:type="dxa"/>
            <w:noWrap w:val="0"/>
            <w:vAlign w:val="center"/>
          </w:tcPr>
          <w:p w14:paraId="4F0F4F93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原产地</w:t>
            </w:r>
          </w:p>
        </w:tc>
        <w:tc>
          <w:tcPr>
            <w:tcW w:w="4394" w:type="dxa"/>
            <w:noWrap w:val="0"/>
            <w:vAlign w:val="center"/>
          </w:tcPr>
          <w:p w14:paraId="7C4DEC4C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制造商名称</w:t>
            </w:r>
          </w:p>
        </w:tc>
        <w:tc>
          <w:tcPr>
            <w:tcW w:w="992" w:type="dxa"/>
            <w:noWrap w:val="0"/>
            <w:vAlign w:val="center"/>
          </w:tcPr>
          <w:p w14:paraId="7538E253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 w14:paraId="3046504E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</w:t>
            </w:r>
          </w:p>
        </w:tc>
        <w:tc>
          <w:tcPr>
            <w:tcW w:w="1025" w:type="dxa"/>
            <w:noWrap w:val="0"/>
            <w:vAlign w:val="center"/>
          </w:tcPr>
          <w:p w14:paraId="09F40654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6AB9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4FAADE2F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2332" w:type="dxa"/>
            <w:noWrap w:val="0"/>
            <w:vAlign w:val="center"/>
          </w:tcPr>
          <w:p w14:paraId="6F5B5657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D80D484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771" w:type="dxa"/>
            <w:noWrap w:val="0"/>
            <w:vAlign w:val="center"/>
          </w:tcPr>
          <w:p w14:paraId="48370FBA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182475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4394" w:type="dxa"/>
            <w:noWrap w:val="0"/>
            <w:vAlign w:val="center"/>
          </w:tcPr>
          <w:p w14:paraId="08C8F83D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0EDC77B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6E13ACF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05C7FA03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4247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05CA6FDE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</w:p>
        </w:tc>
        <w:tc>
          <w:tcPr>
            <w:tcW w:w="2332" w:type="dxa"/>
            <w:noWrap w:val="0"/>
            <w:vAlign w:val="center"/>
          </w:tcPr>
          <w:p w14:paraId="4D042967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BAA0752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771" w:type="dxa"/>
            <w:noWrap w:val="0"/>
            <w:vAlign w:val="center"/>
          </w:tcPr>
          <w:p w14:paraId="234A0E9E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A796AF9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4394" w:type="dxa"/>
            <w:noWrap w:val="0"/>
            <w:vAlign w:val="center"/>
          </w:tcPr>
          <w:p w14:paraId="76802852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4DD5C0B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2334F76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59C3433E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147F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4DD012AC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</w:p>
        </w:tc>
        <w:tc>
          <w:tcPr>
            <w:tcW w:w="2332" w:type="dxa"/>
            <w:noWrap w:val="0"/>
            <w:vAlign w:val="center"/>
          </w:tcPr>
          <w:p w14:paraId="4E52576D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6140CF5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771" w:type="dxa"/>
            <w:noWrap w:val="0"/>
            <w:vAlign w:val="center"/>
          </w:tcPr>
          <w:p w14:paraId="54A2BB27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F532CF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4394" w:type="dxa"/>
            <w:noWrap w:val="0"/>
            <w:vAlign w:val="center"/>
          </w:tcPr>
          <w:p w14:paraId="7A5D4ACB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AD21909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2737396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6D7A1604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3DC6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4DFF32AD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</w:t>
            </w:r>
          </w:p>
        </w:tc>
        <w:tc>
          <w:tcPr>
            <w:tcW w:w="2332" w:type="dxa"/>
            <w:noWrap w:val="0"/>
            <w:vAlign w:val="center"/>
          </w:tcPr>
          <w:p w14:paraId="17BB0CD4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68AF4F3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771" w:type="dxa"/>
            <w:noWrap w:val="0"/>
            <w:vAlign w:val="center"/>
          </w:tcPr>
          <w:p w14:paraId="494686D3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1EAC9A9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4394" w:type="dxa"/>
            <w:noWrap w:val="0"/>
            <w:vAlign w:val="center"/>
          </w:tcPr>
          <w:p w14:paraId="228AE231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F608421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3F2994F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52029689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65CE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44AB6F4F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</w:t>
            </w:r>
          </w:p>
        </w:tc>
        <w:tc>
          <w:tcPr>
            <w:tcW w:w="2332" w:type="dxa"/>
            <w:noWrap w:val="0"/>
            <w:vAlign w:val="center"/>
          </w:tcPr>
          <w:p w14:paraId="4468721F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E8D76D5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771" w:type="dxa"/>
            <w:noWrap w:val="0"/>
            <w:vAlign w:val="center"/>
          </w:tcPr>
          <w:p w14:paraId="29FFB529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EA777E5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4394" w:type="dxa"/>
            <w:noWrap w:val="0"/>
            <w:vAlign w:val="center"/>
          </w:tcPr>
          <w:p w14:paraId="5DF9DE5F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DAF137D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1ED5EA6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0909D44E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5B29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2F4C56F5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2332" w:type="dxa"/>
            <w:noWrap w:val="0"/>
            <w:vAlign w:val="center"/>
          </w:tcPr>
          <w:p w14:paraId="59963358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26F7225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771" w:type="dxa"/>
            <w:noWrap w:val="0"/>
            <w:vAlign w:val="center"/>
          </w:tcPr>
          <w:p w14:paraId="2E0CBB19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2EDFE8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4394" w:type="dxa"/>
            <w:noWrap w:val="0"/>
            <w:vAlign w:val="center"/>
          </w:tcPr>
          <w:p w14:paraId="0CD0F0A2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FB5C252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2DC7551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445EFAE2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0B8D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1E752EAB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…</w:t>
            </w:r>
          </w:p>
        </w:tc>
        <w:tc>
          <w:tcPr>
            <w:tcW w:w="2332" w:type="dxa"/>
            <w:noWrap w:val="0"/>
            <w:vAlign w:val="center"/>
          </w:tcPr>
          <w:p w14:paraId="3B12F1C3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4A7D7AD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771" w:type="dxa"/>
            <w:noWrap w:val="0"/>
            <w:vAlign w:val="center"/>
          </w:tcPr>
          <w:p w14:paraId="2180C9DC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6E1A1C7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4394" w:type="dxa"/>
            <w:noWrap w:val="0"/>
            <w:vAlign w:val="center"/>
          </w:tcPr>
          <w:p w14:paraId="02261630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815A71A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CFDE0FC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0F90F4F3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1C3A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7" w:type="dxa"/>
            <w:gridSpan w:val="7"/>
            <w:noWrap w:val="0"/>
            <w:vAlign w:val="center"/>
          </w:tcPr>
          <w:p w14:paraId="096F1F27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总价：</w:t>
            </w:r>
          </w:p>
        </w:tc>
        <w:tc>
          <w:tcPr>
            <w:tcW w:w="992" w:type="dxa"/>
            <w:noWrap w:val="0"/>
            <w:vAlign w:val="center"/>
          </w:tcPr>
          <w:p w14:paraId="2FE8DDDB"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2C2EF635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</w:tbl>
    <w:p w14:paraId="230B4C09">
      <w:pPr>
        <w:spacing w:line="400" w:lineRule="exact"/>
        <w:rPr>
          <w:rFonts w:ascii="仿宋" w:hAnsi="仿宋" w:eastAsia="仿宋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456"/>
        <w:gridCol w:w="3734"/>
      </w:tblGrid>
      <w:tr w14:paraId="3ADC6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00" w:type="dxa"/>
            <w:noWrap w:val="0"/>
            <w:vAlign w:val="bottom"/>
          </w:tcPr>
          <w:p w14:paraId="22B3764D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法定代表人或其委托代理人签字</w:t>
            </w:r>
          </w:p>
        </w:tc>
        <w:tc>
          <w:tcPr>
            <w:tcW w:w="288" w:type="dxa"/>
            <w:noWrap w:val="0"/>
            <w:vAlign w:val="bottom"/>
          </w:tcPr>
          <w:p w14:paraId="52A711AF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:</w:t>
            </w:r>
          </w:p>
        </w:tc>
        <w:tc>
          <w:tcPr>
            <w:tcW w:w="3734" w:type="dxa"/>
            <w:tcBorders>
              <w:bottom w:val="single" w:color="auto" w:sz="4" w:space="0"/>
            </w:tcBorders>
            <w:noWrap w:val="0"/>
            <w:vAlign w:val="bottom"/>
          </w:tcPr>
          <w:p w14:paraId="2CAD82D7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78464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700" w:type="dxa"/>
            <w:noWrap w:val="0"/>
            <w:vAlign w:val="bottom"/>
          </w:tcPr>
          <w:p w14:paraId="25552413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投标人</w:t>
            </w: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</w:rPr>
              <w:t>盖单位章</w:t>
            </w:r>
            <w:r>
              <w:rPr>
                <w:rFonts w:ascii="仿宋" w:hAnsi="仿宋" w:eastAsia="仿宋"/>
              </w:rPr>
              <w:t>)</w:t>
            </w:r>
          </w:p>
        </w:tc>
        <w:tc>
          <w:tcPr>
            <w:tcW w:w="288" w:type="dxa"/>
            <w:noWrap w:val="0"/>
            <w:vAlign w:val="bottom"/>
          </w:tcPr>
          <w:p w14:paraId="472A2D1A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:</w:t>
            </w:r>
          </w:p>
        </w:tc>
        <w:tc>
          <w:tcPr>
            <w:tcW w:w="3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4461286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45642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700" w:type="dxa"/>
            <w:noWrap w:val="0"/>
            <w:vAlign w:val="bottom"/>
          </w:tcPr>
          <w:p w14:paraId="18D82423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</w:t>
            </w:r>
          </w:p>
        </w:tc>
        <w:tc>
          <w:tcPr>
            <w:tcW w:w="288" w:type="dxa"/>
            <w:noWrap w:val="0"/>
            <w:vAlign w:val="bottom"/>
          </w:tcPr>
          <w:p w14:paraId="12EF06CD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：</w:t>
            </w:r>
          </w:p>
        </w:tc>
        <w:tc>
          <w:tcPr>
            <w:tcW w:w="3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0850B3FC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</w:tbl>
    <w:p w14:paraId="301F1D8E">
      <w:pPr>
        <w:spacing w:line="400" w:lineRule="exact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</w:t>
      </w:r>
      <w:r>
        <w:rPr>
          <w:rFonts w:ascii="仿宋" w:hAnsi="仿宋" w:eastAsia="仿宋"/>
        </w:rPr>
        <w:t>:1.</w:t>
      </w:r>
      <w:r>
        <w:rPr>
          <w:rFonts w:hint="eastAsia" w:ascii="仿宋" w:hAnsi="仿宋" w:eastAsia="仿宋"/>
        </w:rPr>
        <w:t>如果投标人认为需要，每种货物填写一份该表。</w:t>
      </w:r>
    </w:p>
    <w:p w14:paraId="085B82DC">
      <w:pPr>
        <w:spacing w:line="400" w:lineRule="exact"/>
        <w:ind w:firstLine="840" w:firstLineChars="350"/>
        <w:rPr>
          <w:rFonts w:ascii="仿宋" w:hAnsi="仿宋" w:eastAsia="仿宋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如果按单价计算的结果与总价不一致</w:t>
      </w:r>
      <w:r>
        <w:rPr>
          <w:rFonts w:ascii="仿宋" w:hAnsi="仿宋" w:eastAsia="仿宋"/>
        </w:rPr>
        <w:t>,</w:t>
      </w:r>
      <w:r>
        <w:rPr>
          <w:rFonts w:hint="eastAsia" w:ascii="仿宋" w:hAnsi="仿宋" w:eastAsia="仿宋"/>
        </w:rPr>
        <w:t>以单价为准修正总价。</w:t>
      </w:r>
    </w:p>
    <w:p w14:paraId="7D6C0BD8">
      <w:pPr>
        <w:spacing w:line="400" w:lineRule="exact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   3.</w:t>
      </w:r>
      <w:r>
        <w:rPr>
          <w:rFonts w:hint="eastAsia" w:ascii="仿宋" w:hAnsi="仿宋" w:eastAsia="仿宋"/>
        </w:rPr>
        <w:t>如果不提供详细分项报价将视为没有实质性响应招标文件。</w:t>
      </w:r>
    </w:p>
    <w:p w14:paraId="59DC947C">
      <w:pPr>
        <w:spacing w:line="400" w:lineRule="exact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   4.</w:t>
      </w:r>
      <w:r>
        <w:rPr>
          <w:rFonts w:hint="eastAsia" w:ascii="仿宋" w:hAnsi="仿宋" w:eastAsia="仿宋"/>
        </w:rPr>
        <w:t>上述各项的详细分项报价，应另页描述。</w:t>
      </w:r>
    </w:p>
    <w:p w14:paraId="2865A42B">
      <w:pPr>
        <w:spacing w:line="400" w:lineRule="exact"/>
        <w:rPr>
          <w:rFonts w:hint="eastAsia" w:ascii="仿宋" w:hAnsi="仿宋" w:eastAsia="仿宋"/>
        </w:rPr>
      </w:pPr>
      <w:r>
        <w:rPr>
          <w:rFonts w:ascii="仿宋" w:hAnsi="仿宋" w:eastAsia="仿宋"/>
        </w:rPr>
        <w:t xml:space="preserve">       5.</w:t>
      </w:r>
      <w:r>
        <w:rPr>
          <w:rFonts w:hint="eastAsia" w:ascii="仿宋" w:hAnsi="仿宋" w:eastAsia="仿宋"/>
        </w:rPr>
        <w:t>如果开标一览表（报价表）内容与投标文件中明细表内容不一致的，以开标一览表（报价表）内容为准。</w:t>
      </w:r>
    </w:p>
    <w:p w14:paraId="0700A2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C1EDF"/>
    <w:rsid w:val="444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宋体" w:hAnsi="宋体"/>
    </w:rPr>
  </w:style>
  <w:style w:type="paragraph" w:styleId="3">
    <w:name w:val="Body Text"/>
    <w:basedOn w:val="1"/>
    <w:qFormat/>
    <w:uiPriority w:val="99"/>
    <w:pPr>
      <w:widowControl/>
      <w:spacing w:line="360" w:lineRule="auto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2025-02-10T07:42:00Z</dcterms:created>
  <dc:creator>Take me away</dc:creator>
  <cp:lastModifiedBy>Take me away</cp:lastModifiedBy>
  <dcterms:modified xsi:type="dcterms:W3CDTF">2025-02-10T07:44:09Z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1737465D58F5430AA4B97DF2B923BA6B_11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